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825" w:rsidRPr="00E7779D" w:rsidRDefault="00315825">
      <w:pPr>
        <w:rPr>
          <w:rFonts w:ascii="Times New Roman" w:hAnsi="Times New Roman" w:cs="Times New Roman"/>
          <w:sz w:val="24"/>
          <w:szCs w:val="24"/>
        </w:rPr>
      </w:pPr>
      <w:r w:rsidRPr="00E7779D">
        <w:rPr>
          <w:rFonts w:ascii="Times New Roman" w:hAnsi="Times New Roman" w:cs="Times New Roman"/>
          <w:sz w:val="24"/>
          <w:szCs w:val="24"/>
        </w:rPr>
        <w:t>Presentations for MEA:</w:t>
      </w:r>
    </w:p>
    <w:p w:rsidR="00315825" w:rsidRPr="00E7779D" w:rsidRDefault="00315825" w:rsidP="003158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779D">
        <w:rPr>
          <w:rFonts w:ascii="Times New Roman" w:eastAsia="Times New Roman" w:hAnsi="Times New Roman" w:cs="Times New Roman"/>
          <w:color w:val="000000"/>
          <w:sz w:val="24"/>
          <w:szCs w:val="24"/>
        </w:rPr>
        <w:t>Using a School Garden as an Outdoor Classroom – Jason Mandela from Garden City Harvest </w:t>
      </w:r>
    </w:p>
    <w:p w:rsidR="00315825" w:rsidRPr="00E7779D" w:rsidRDefault="00315825" w:rsidP="003158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77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School gardens are often intimidating to teachers who aren't gardeners, but these spaces are much more than just gardens!  They are laboratories, art rooms, writing </w:t>
      </w:r>
      <w:proofErr w:type="gramStart"/>
      <w:r w:rsidRPr="00E7779D">
        <w:rPr>
          <w:rFonts w:ascii="Times New Roman" w:eastAsia="Times New Roman" w:hAnsi="Times New Roman" w:cs="Times New Roman"/>
          <w:color w:val="000000"/>
          <w:sz w:val="24"/>
          <w:szCs w:val="24"/>
        </w:rPr>
        <w:t>centers,</w:t>
      </w:r>
      <w:proofErr w:type="gramEnd"/>
      <w:r w:rsidRPr="00E777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windows into human and natural history.  This session will help teachers find ways to use gardens as a place to teach almost any subject.</w:t>
      </w:r>
    </w:p>
    <w:p w:rsidR="00315825" w:rsidRPr="00E7779D" w:rsidRDefault="00315825" w:rsidP="003158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779D">
        <w:rPr>
          <w:rFonts w:ascii="Times New Roman" w:eastAsia="Times New Roman" w:hAnsi="Times New Roman" w:cs="Times New Roman"/>
          <w:color w:val="000000"/>
          <w:sz w:val="24"/>
          <w:szCs w:val="24"/>
        </w:rPr>
        <w:t> From OPI Team Nutrition</w:t>
      </w:r>
    </w:p>
    <w:p w:rsidR="00315825" w:rsidRPr="00E7779D" w:rsidRDefault="00315825">
      <w:pP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Keep Your Eye on the Prize for Boosting Student Success  Often times,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779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school personnel motivate students through distribution of classroom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&gt;rewards, many of them being foods of low nutritional value (</w:t>
      </w:r>
      <w:proofErr w:type="spellStart"/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candy,pop</w:t>
      </w:r>
      <w:proofErr w:type="spellEnd"/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etc.).    This session will provide the facts and ideas to support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educators in making a switch to non-food rewards to boost (not burden)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s</w:t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tudent health, improve behavior and enhance learning.</w:t>
      </w:r>
      <w:r w:rsidRPr="00E7779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7779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779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Does your Cafeteria Make the Grade in Motivating Students to Make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779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Healthy Choices? Based on recent research from Cornell University's Behavioral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Economics </w:t>
      </w:r>
      <w:bookmarkStart w:id="0" w:name="_GoBack"/>
      <w:bookmarkEnd w:id="0"/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Center, schools can successfully use low cost, effective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strategies to nudge students, even teenagers, to make healthy choices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77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&gt;in the cafeteria.  Join us for a review of this cutting edge topic to create Smarter Lunchrooms, which in turn, supports smarter students and less food waste.</w:t>
      </w: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7779D" w:rsidRPr="00E7779D" w:rsidRDefault="00E7779D" w:rsidP="00E7779D">
      <w:pP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779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From Carrie Sweatland and Jenny Malloy – MCPS Teachers</w:t>
      </w:r>
    </w:p>
    <w:p w:rsidR="00E7779D" w:rsidRPr="00E7779D" w:rsidRDefault="00E7779D" w:rsidP="00E7779D">
      <w:pPr>
        <w:rPr>
          <w:rFonts w:ascii="Times New Roman" w:hAnsi="Times New Roman" w:cs="Times New Roman"/>
          <w:sz w:val="24"/>
          <w:szCs w:val="24"/>
        </w:rPr>
      </w:pPr>
      <w:r w:rsidRPr="00E7779D">
        <w:rPr>
          <w:rFonts w:ascii="Times New Roman" w:hAnsi="Times New Roman" w:cs="Times New Roman"/>
          <w:sz w:val="24"/>
          <w:szCs w:val="24"/>
        </w:rPr>
        <w:t>Teachers’ Perspective:  Why We Should All Have Food-Free Classroom Celebrations</w:t>
      </w:r>
    </w:p>
    <w:p w:rsidR="00E7779D" w:rsidRDefault="00E7779D">
      <w:pPr>
        <w:rPr>
          <w:rStyle w:val="apple-converted-space"/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</w:p>
    <w:p w:rsidR="00315825" w:rsidRDefault="00315825">
      <w:pPr>
        <w:rPr>
          <w:rStyle w:val="apple-converted-space"/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</w:p>
    <w:p w:rsidR="00315825" w:rsidRDefault="00315825"/>
    <w:sectPr w:rsidR="00315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25"/>
    <w:rsid w:val="00315825"/>
    <w:rsid w:val="00A119FA"/>
    <w:rsid w:val="00E7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58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2</cp:revision>
  <dcterms:created xsi:type="dcterms:W3CDTF">2014-05-06T17:07:00Z</dcterms:created>
  <dcterms:modified xsi:type="dcterms:W3CDTF">2014-05-09T17:32:00Z</dcterms:modified>
</cp:coreProperties>
</file>